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4C1A3" w14:textId="77777777" w:rsidR="003F679F" w:rsidRDefault="003F679F" w:rsidP="003F679F">
      <w:pPr>
        <w:spacing w:after="160" w:line="360" w:lineRule="auto"/>
        <w:jc w:val="both"/>
        <w:rPr>
          <w:rFonts w:ascii="Arial" w:eastAsia="Calibri" w:hAnsi="Arial" w:cs="Arial"/>
          <w:sz w:val="22"/>
          <w:szCs w:val="22"/>
          <w:lang w:val="es-MX"/>
        </w:rPr>
      </w:pPr>
    </w:p>
    <w:p w14:paraId="7D453DE9"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263EDE">
        <w:rPr>
          <w:rFonts w:ascii="Arial" w:eastAsia="Calibri" w:hAnsi="Arial" w:cs="Arial"/>
          <w:b/>
          <w:bCs/>
          <w:sz w:val="22"/>
          <w:szCs w:val="22"/>
          <w:u w:val="single"/>
          <w:lang w:val="es-MX"/>
        </w:rPr>
        <w:t xml:space="preserve">El </w:t>
      </w:r>
      <w:bookmarkEnd w:id="0"/>
      <w:r>
        <w:rPr>
          <w:rFonts w:ascii="Arial" w:eastAsia="Calibri" w:hAnsi="Arial" w:cs="Arial"/>
          <w:b/>
          <w:sz w:val="22"/>
          <w:szCs w:val="22"/>
          <w:u w:val="single"/>
          <w:lang w:val="es-MX"/>
        </w:rPr>
        <w:t>Sistema 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 propio,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64652095" w14:textId="77777777" w:rsidR="00FE59AD" w:rsidRPr="003F679F" w:rsidRDefault="00FE59AD" w:rsidP="003F679F">
      <w:pPr>
        <w:spacing w:after="160" w:line="360" w:lineRule="auto"/>
        <w:jc w:val="both"/>
        <w:rPr>
          <w:rFonts w:ascii="Arial" w:eastAsia="Calibri" w:hAnsi="Arial" w:cs="Arial"/>
          <w:sz w:val="22"/>
          <w:szCs w:val="22"/>
          <w:lang w:val="es-MX"/>
        </w:rPr>
      </w:pPr>
    </w:p>
    <w:p w14:paraId="169FE799"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w:t>
      </w:r>
      <w:r w:rsidR="00DB02CD">
        <w:rPr>
          <w:rFonts w:ascii="Arial" w:eastAsia="Calibri" w:hAnsi="Arial" w:cs="Arial"/>
          <w:b/>
          <w:sz w:val="22"/>
          <w:szCs w:val="22"/>
          <w:u w:val="single"/>
          <w:lang w:val="es-MX"/>
        </w:rPr>
        <w:t xml:space="preserve">LA </w:t>
      </w:r>
      <w:r w:rsidR="0000787C">
        <w:rPr>
          <w:rFonts w:ascii="Arial" w:eastAsia="Calibri" w:hAnsi="Arial" w:cs="Arial"/>
          <w:b/>
          <w:sz w:val="22"/>
          <w:szCs w:val="22"/>
          <w:u w:val="single"/>
          <w:lang w:val="es-MX"/>
        </w:rPr>
        <w:t>GESTIÓN</w:t>
      </w:r>
      <w:r w:rsidR="00194041">
        <w:rPr>
          <w:rFonts w:ascii="Arial" w:eastAsia="Calibri" w:hAnsi="Arial" w:cs="Arial"/>
          <w:b/>
          <w:sz w:val="22"/>
          <w:szCs w:val="22"/>
          <w:u w:val="single"/>
          <w:lang w:val="es-MX"/>
        </w:rPr>
        <w:t xml:space="preserve"> DE APOYOS ASISTENCIALES DE LA </w:t>
      </w:r>
      <w:r w:rsidR="00DB02CD">
        <w:rPr>
          <w:rFonts w:ascii="Arial" w:eastAsia="Calibri" w:hAnsi="Arial" w:cs="Arial"/>
          <w:b/>
          <w:sz w:val="22"/>
          <w:szCs w:val="22"/>
          <w:u w:val="single"/>
          <w:lang w:val="es-MX"/>
        </w:rPr>
        <w:t>DIRECCIÓN DE GESTIÓN CIUDADANA DEL S</w:t>
      </w:r>
      <w:r w:rsidR="00EC66EB">
        <w:rPr>
          <w:rFonts w:ascii="Arial" w:eastAsia="Calibri" w:hAnsi="Arial" w:cs="Arial"/>
          <w:b/>
          <w:sz w:val="22"/>
          <w:szCs w:val="22"/>
          <w:u w:val="single"/>
          <w:lang w:val="es-MX"/>
        </w:rPr>
        <w:t>ISTEMA ESTATAL PARA EL DESARROLLO INTEGRAL DE LA FAMILIA DEL ESTADO DE BAJA CALIFORNIA SUR</w:t>
      </w:r>
      <w:r w:rsidR="00EE3643">
        <w:rPr>
          <w:rFonts w:ascii="Arial" w:eastAsia="Calibri" w:hAnsi="Arial" w:cs="Arial"/>
          <w:b/>
          <w:sz w:val="22"/>
          <w:szCs w:val="22"/>
          <w:u w:val="single"/>
          <w:lang w:val="es-MX"/>
        </w:rPr>
        <w:t>.</w:t>
      </w:r>
    </w:p>
    <w:p w14:paraId="0F84888A"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 xml:space="preserve">tivos y aplicables, el </w:t>
      </w:r>
      <w:r w:rsidR="00EC66EB">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proporciona la siguiente información que integra el presente aviso:</w:t>
      </w:r>
    </w:p>
    <w:p w14:paraId="6A76D332"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008E1A75">
        <w:rPr>
          <w:rFonts w:ascii="Arial" w:eastAsia="Calibri" w:hAnsi="Arial" w:cs="Arial"/>
          <w:sz w:val="22"/>
          <w:szCs w:val="22"/>
          <w:lang w:val="es-MX"/>
        </w:rPr>
        <w:t xml:space="preserve"> del Estado de Baja California Sur.</w:t>
      </w:r>
    </w:p>
    <w:p w14:paraId="6B9126CA"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3A89F65D"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w:t>
      </w:r>
      <w:r w:rsidR="00DB02CD">
        <w:rPr>
          <w:rFonts w:ascii="Arial" w:eastAsia="Calibri" w:hAnsi="Arial" w:cs="Arial"/>
          <w:sz w:val="22"/>
          <w:szCs w:val="22"/>
          <w:lang w:val="es-MX"/>
        </w:rPr>
        <w:t>la Dirección de Gestión Ciudadana del S</w:t>
      </w:r>
      <w:r w:rsidR="00EC66EB">
        <w:rPr>
          <w:rFonts w:ascii="Arial" w:eastAsia="Calibri" w:hAnsi="Arial" w:cs="Arial"/>
          <w:sz w:val="22"/>
          <w:szCs w:val="22"/>
          <w:lang w:val="es-MX"/>
        </w:rPr>
        <w:t>istema Estatal para el Desarrollo Integral de la Familia de Estado de Baja</w:t>
      </w:r>
      <w:r w:rsidR="00B060DF">
        <w:rPr>
          <w:rFonts w:ascii="Arial" w:eastAsia="Calibri" w:hAnsi="Arial" w:cs="Arial"/>
          <w:sz w:val="22"/>
          <w:szCs w:val="22"/>
          <w:lang w:val="es-MX"/>
        </w:rPr>
        <w:t xml:space="preserve"> California Sur</w:t>
      </w:r>
      <w:r w:rsidRPr="003F679F">
        <w:rPr>
          <w:rFonts w:ascii="Arial" w:eastAsia="Calibri" w:hAnsi="Arial" w:cs="Arial"/>
          <w:sz w:val="22"/>
          <w:szCs w:val="22"/>
          <w:lang w:val="es-MX"/>
        </w:rPr>
        <w:t xml:space="preserve"> los datos personales que serán sometidos a tratamiento serán:</w:t>
      </w:r>
    </w:p>
    <w:p w14:paraId="59BD25AD" w14:textId="77777777" w:rsidR="003F679F" w:rsidRPr="00AA2175" w:rsidRDefault="00E77301"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Se recabará </w:t>
      </w:r>
      <w:r w:rsidR="00AA2175">
        <w:rPr>
          <w:rFonts w:ascii="Arial" w:eastAsia="Calibri" w:hAnsi="Arial" w:cs="Arial"/>
          <w:sz w:val="22"/>
          <w:szCs w:val="22"/>
          <w:lang w:val="es-MX"/>
        </w:rPr>
        <w:t xml:space="preserve">los datos por medio de </w:t>
      </w:r>
      <w:r w:rsidR="00DB02CD">
        <w:rPr>
          <w:rFonts w:ascii="Arial" w:eastAsia="Calibri" w:hAnsi="Arial" w:cs="Arial"/>
          <w:sz w:val="22"/>
          <w:szCs w:val="22"/>
          <w:lang w:val="es-MX"/>
        </w:rPr>
        <w:t>Formatos de Solicitud de Gestión Asistencial</w:t>
      </w:r>
      <w:r w:rsidR="00AA2175">
        <w:rPr>
          <w:rFonts w:ascii="Arial" w:eastAsia="Calibri" w:hAnsi="Arial" w:cs="Arial"/>
          <w:sz w:val="22"/>
          <w:szCs w:val="22"/>
          <w:lang w:val="es-MX"/>
        </w:rPr>
        <w:t>, mismo que avala</w:t>
      </w:r>
      <w:r w:rsidR="00DB02CD">
        <w:rPr>
          <w:rFonts w:ascii="Arial" w:eastAsia="Calibri" w:hAnsi="Arial" w:cs="Arial"/>
          <w:sz w:val="22"/>
          <w:szCs w:val="22"/>
          <w:lang w:val="es-MX"/>
        </w:rPr>
        <w:t xml:space="preserve"> el control de las solicitudes de los beneficiarios</w:t>
      </w:r>
      <w:r w:rsidR="00AA2175">
        <w:rPr>
          <w:rFonts w:ascii="Arial" w:eastAsia="Calibri" w:hAnsi="Arial" w:cs="Arial"/>
          <w:sz w:val="22"/>
          <w:szCs w:val="22"/>
          <w:lang w:val="es-MX"/>
        </w:rPr>
        <w:t xml:space="preserve">, </w:t>
      </w:r>
      <w:r w:rsidR="00AA2175" w:rsidRPr="00AA2175">
        <w:rPr>
          <w:rFonts w:ascii="Arial" w:eastAsia="Calibri" w:hAnsi="Arial" w:cs="Arial"/>
          <w:sz w:val="22"/>
          <w:szCs w:val="22"/>
          <w:lang w:val="es-MX"/>
        </w:rPr>
        <w:t>siendo necesario:</w:t>
      </w:r>
    </w:p>
    <w:p w14:paraId="485B3A29" w14:textId="77777777" w:rsidR="00AA2175" w:rsidRPr="00AA2175" w:rsidRDefault="008E1A7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NOMBRE COMPLETO DEL BENEFICIARIO</w:t>
      </w:r>
    </w:p>
    <w:p w14:paraId="6ED30857" w14:textId="77777777" w:rsidR="00AA2175" w:rsidRPr="00AA2175" w:rsidRDefault="008E1A7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lastRenderedPageBreak/>
        <w:t>LUGAR DE NACIMIENTO</w:t>
      </w:r>
    </w:p>
    <w:p w14:paraId="30F3DC74"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FECHA DE NACIMIENTO</w:t>
      </w:r>
    </w:p>
    <w:p w14:paraId="165D28E2" w14:textId="77777777" w:rsidR="00AA2175" w:rsidRPr="00AA2175" w:rsidRDefault="008E1A7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SEXO</w:t>
      </w:r>
    </w:p>
    <w:p w14:paraId="0EF6184F"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DOMICILIO COMPLETO (CO</w:t>
      </w:r>
      <w:r w:rsidR="009A240D">
        <w:rPr>
          <w:rFonts w:ascii="Arial" w:eastAsia="Calibri" w:hAnsi="Arial" w:cs="Arial"/>
          <w:sz w:val="22"/>
          <w:szCs w:val="22"/>
          <w:lang w:val="es-MX"/>
        </w:rPr>
        <w:t>LONIA Y MUNICIPIO</w:t>
      </w:r>
      <w:r w:rsidRPr="00AA2175">
        <w:rPr>
          <w:rFonts w:ascii="Arial" w:eastAsia="Calibri" w:hAnsi="Arial" w:cs="Arial"/>
          <w:sz w:val="22"/>
          <w:szCs w:val="22"/>
          <w:lang w:val="es-MX"/>
        </w:rPr>
        <w:t>)</w:t>
      </w:r>
    </w:p>
    <w:p w14:paraId="120F36A4" w14:textId="77777777" w:rsidR="00AA2175" w:rsidRDefault="009A240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TELEFONO</w:t>
      </w:r>
    </w:p>
    <w:p w14:paraId="6CAFDDEF" w14:textId="77777777" w:rsidR="009A240D" w:rsidRDefault="009A240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NOMBRE COMPLETO DE QUIEN SOLICITA EN CASO DE SER DISTINTO AL BENEFICIARIO</w:t>
      </w:r>
    </w:p>
    <w:p w14:paraId="31E2080C" w14:textId="77777777" w:rsidR="009A240D" w:rsidRPr="00AA2175" w:rsidRDefault="009A240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TIPO DE APOYO SOLICITADO</w:t>
      </w:r>
    </w:p>
    <w:p w14:paraId="475B6F54"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19CAC17C"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126D6EF7" w14:textId="77777777" w:rsidR="003F679F" w:rsidRDefault="003F679F" w:rsidP="003F679F">
      <w:pPr>
        <w:spacing w:after="0" w:line="360" w:lineRule="auto"/>
        <w:jc w:val="both"/>
        <w:rPr>
          <w:rFonts w:ascii="Arial" w:eastAsia="Calibri" w:hAnsi="Arial" w:cs="Arial"/>
          <w:sz w:val="22"/>
          <w:szCs w:val="22"/>
          <w:lang w:val="es-MX"/>
        </w:rPr>
      </w:pPr>
    </w:p>
    <w:p w14:paraId="0B46C70F"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354F4F4F" w14:textId="77777777" w:rsidR="003F679F" w:rsidRPr="003F679F" w:rsidRDefault="003F679F" w:rsidP="003F679F">
      <w:pPr>
        <w:spacing w:after="0" w:line="360" w:lineRule="auto"/>
        <w:jc w:val="both"/>
        <w:rPr>
          <w:rFonts w:ascii="Arial" w:eastAsia="Calibri" w:hAnsi="Arial" w:cs="Arial"/>
          <w:sz w:val="22"/>
          <w:szCs w:val="22"/>
          <w:lang w:val="es-MX"/>
        </w:rPr>
      </w:pPr>
    </w:p>
    <w:p w14:paraId="3EA260C4"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w:t>
      </w:r>
      <w:r w:rsidR="009D6DCE">
        <w:rPr>
          <w:rFonts w:ascii="Arial" w:eastAsia="Calibri" w:hAnsi="Arial" w:cs="Arial"/>
          <w:sz w:val="22"/>
          <w:szCs w:val="22"/>
          <w:lang w:val="es-MX"/>
        </w:rPr>
        <w:t>la Dirección de Gestión Ciudadana d</w:t>
      </w:r>
      <w:r w:rsidR="00B060DF">
        <w:rPr>
          <w:rFonts w:ascii="Arial" w:eastAsia="Calibri" w:hAnsi="Arial" w:cs="Arial"/>
          <w:sz w:val="22"/>
          <w:szCs w:val="22"/>
          <w:lang w:val="es-MX"/>
        </w:rPr>
        <w:t>el Sistema Estatal para el Desarrollo Integral de la Familia del Estado de Baja California Sur</w:t>
      </w:r>
      <w:r w:rsidRPr="003F679F">
        <w:rPr>
          <w:rFonts w:ascii="Arial" w:eastAsia="Calibri" w:hAnsi="Arial" w:cs="Arial"/>
          <w:sz w:val="22"/>
          <w:szCs w:val="22"/>
          <w:lang w:val="es-MX"/>
        </w:rPr>
        <w:t>, serán necesarios para los siguientes fines:</w:t>
      </w:r>
    </w:p>
    <w:p w14:paraId="76671B96" w14:textId="77777777" w:rsidR="003F679F" w:rsidRPr="003F679F" w:rsidRDefault="003F679F" w:rsidP="003F679F">
      <w:pPr>
        <w:spacing w:after="0" w:line="360" w:lineRule="auto"/>
        <w:jc w:val="both"/>
        <w:rPr>
          <w:rFonts w:ascii="Arial" w:eastAsia="Calibri" w:hAnsi="Arial" w:cs="Arial"/>
          <w:sz w:val="22"/>
          <w:szCs w:val="22"/>
          <w:lang w:val="es-MX"/>
        </w:rPr>
      </w:pPr>
    </w:p>
    <w:p w14:paraId="6C9A4845" w14:textId="77777777" w:rsidR="00EE1BFA" w:rsidRPr="00EE1BFA" w:rsidRDefault="003F679F" w:rsidP="00AA2175">
      <w:pPr>
        <w:spacing w:after="0" w:line="360" w:lineRule="auto"/>
        <w:jc w:val="both"/>
        <w:rPr>
          <w:rFonts w:ascii="Arial" w:eastAsia="Calibri" w:hAnsi="Arial" w:cs="Arial"/>
          <w:color w:val="C00000"/>
          <w:sz w:val="22"/>
          <w:szCs w:val="22"/>
          <w:lang w:val="es-MX"/>
        </w:rPr>
      </w:pPr>
      <w:bookmarkStart w:id="1"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bookmarkStart w:id="2" w:name="_Hlk9947903"/>
      <w:r>
        <w:rPr>
          <w:rFonts w:ascii="Arial" w:eastAsia="Calibri" w:hAnsi="Arial" w:cs="Arial"/>
          <w:sz w:val="22"/>
          <w:szCs w:val="22"/>
          <w:lang w:val="es-MX"/>
        </w:rPr>
        <w:t>Serán</w:t>
      </w:r>
      <w:r w:rsidR="00631A72">
        <w:rPr>
          <w:rFonts w:ascii="Arial" w:eastAsia="Calibri" w:hAnsi="Arial" w:cs="Arial"/>
          <w:sz w:val="22"/>
          <w:szCs w:val="22"/>
          <w:lang w:val="es-MX"/>
        </w:rPr>
        <w:t xml:space="preserve"> utilizados </w:t>
      </w:r>
      <w:r w:rsidR="00AA2175">
        <w:rPr>
          <w:rFonts w:ascii="Arial" w:eastAsia="Calibri" w:hAnsi="Arial" w:cs="Arial"/>
          <w:sz w:val="22"/>
          <w:szCs w:val="22"/>
          <w:lang w:val="es-MX"/>
        </w:rPr>
        <w:t>para avalar la</w:t>
      </w:r>
      <w:r w:rsidR="009A240D">
        <w:rPr>
          <w:rFonts w:ascii="Arial" w:eastAsia="Calibri" w:hAnsi="Arial" w:cs="Arial"/>
          <w:sz w:val="22"/>
          <w:szCs w:val="22"/>
          <w:lang w:val="es-MX"/>
        </w:rPr>
        <w:t xml:space="preserve"> solicitud, gestión y posterior</w:t>
      </w:r>
      <w:r w:rsidR="00AA2175">
        <w:rPr>
          <w:rFonts w:ascii="Arial" w:eastAsia="Calibri" w:hAnsi="Arial" w:cs="Arial"/>
          <w:sz w:val="22"/>
          <w:szCs w:val="22"/>
          <w:lang w:val="es-MX"/>
        </w:rPr>
        <w:t xml:space="preserve"> entrega de apoyos</w:t>
      </w:r>
      <w:r w:rsidR="009A240D">
        <w:rPr>
          <w:rFonts w:ascii="Arial" w:eastAsia="Calibri" w:hAnsi="Arial" w:cs="Arial"/>
          <w:sz w:val="22"/>
          <w:szCs w:val="22"/>
          <w:lang w:val="es-MX"/>
        </w:rPr>
        <w:t xml:space="preserve"> asistenciales</w:t>
      </w:r>
      <w:r w:rsidR="00AA2175">
        <w:rPr>
          <w:rFonts w:ascii="Arial" w:eastAsia="Calibri" w:hAnsi="Arial" w:cs="Arial"/>
          <w:sz w:val="22"/>
          <w:szCs w:val="22"/>
          <w:lang w:val="es-MX"/>
        </w:rPr>
        <w:t xml:space="preserve">. Los datos obtenidos serán utilizados para llenar </w:t>
      </w:r>
      <w:r w:rsidR="00B060DF">
        <w:rPr>
          <w:rFonts w:ascii="Arial" w:eastAsia="Calibri" w:hAnsi="Arial" w:cs="Arial"/>
          <w:sz w:val="22"/>
          <w:szCs w:val="22"/>
          <w:lang w:val="es-MX"/>
        </w:rPr>
        <w:t>el Padrón</w:t>
      </w:r>
      <w:r w:rsidR="00007426">
        <w:rPr>
          <w:rFonts w:ascii="Arial" w:eastAsia="Calibri" w:hAnsi="Arial" w:cs="Arial"/>
          <w:sz w:val="22"/>
          <w:szCs w:val="22"/>
          <w:lang w:val="es-MX"/>
        </w:rPr>
        <w:t xml:space="preserve"> </w:t>
      </w:r>
      <w:r w:rsidR="00AA2175">
        <w:rPr>
          <w:rFonts w:ascii="Arial" w:eastAsia="Calibri" w:hAnsi="Arial" w:cs="Arial"/>
          <w:sz w:val="22"/>
          <w:szCs w:val="22"/>
          <w:lang w:val="es-MX"/>
        </w:rPr>
        <w:t xml:space="preserve">de </w:t>
      </w:r>
      <w:r w:rsidR="00502B17">
        <w:rPr>
          <w:rFonts w:ascii="Arial" w:eastAsia="Calibri" w:hAnsi="Arial" w:cs="Arial"/>
          <w:sz w:val="22"/>
          <w:szCs w:val="22"/>
          <w:lang w:val="es-MX"/>
        </w:rPr>
        <w:t>B</w:t>
      </w:r>
      <w:r w:rsidR="00AA2175">
        <w:rPr>
          <w:rFonts w:ascii="Arial" w:eastAsia="Calibri" w:hAnsi="Arial" w:cs="Arial"/>
          <w:sz w:val="22"/>
          <w:szCs w:val="22"/>
          <w:lang w:val="es-MX"/>
        </w:rPr>
        <w:t>eneficiarios,</w:t>
      </w:r>
      <w:r w:rsidR="00007426">
        <w:rPr>
          <w:rFonts w:ascii="Arial" w:eastAsia="Calibri" w:hAnsi="Arial" w:cs="Arial"/>
          <w:sz w:val="22"/>
          <w:szCs w:val="22"/>
          <w:lang w:val="es-MX"/>
        </w:rPr>
        <w:t xml:space="preserve"> poder llevar un </w:t>
      </w:r>
      <w:r w:rsidR="00352083">
        <w:rPr>
          <w:rFonts w:ascii="Arial" w:eastAsia="Calibri" w:hAnsi="Arial" w:cs="Arial"/>
          <w:sz w:val="22"/>
          <w:szCs w:val="22"/>
          <w:lang w:val="es-MX"/>
        </w:rPr>
        <w:t>adecuado</w:t>
      </w:r>
      <w:r w:rsidR="00007426">
        <w:rPr>
          <w:rFonts w:ascii="Arial" w:eastAsia="Calibri" w:hAnsi="Arial" w:cs="Arial"/>
          <w:sz w:val="22"/>
          <w:szCs w:val="22"/>
          <w:lang w:val="es-MX"/>
        </w:rPr>
        <w:t xml:space="preserve"> seguimiento de las gestiones realizadas ante diversas instituciones y dependencias estatales </w:t>
      </w:r>
      <w:r w:rsidR="00352083">
        <w:rPr>
          <w:rFonts w:ascii="Arial" w:eastAsia="Calibri" w:hAnsi="Arial" w:cs="Arial"/>
          <w:sz w:val="22"/>
          <w:szCs w:val="22"/>
          <w:lang w:val="es-MX"/>
        </w:rPr>
        <w:t>como</w:t>
      </w:r>
      <w:r w:rsidR="00007426">
        <w:rPr>
          <w:rFonts w:ascii="Arial" w:eastAsia="Calibri" w:hAnsi="Arial" w:cs="Arial"/>
          <w:sz w:val="22"/>
          <w:szCs w:val="22"/>
          <w:lang w:val="es-MX"/>
        </w:rPr>
        <w:t xml:space="preserve"> federales.</w:t>
      </w:r>
      <w:bookmarkEnd w:id="2"/>
      <w:r w:rsidR="003366D0">
        <w:rPr>
          <w:rFonts w:ascii="Arial" w:eastAsia="Calibri" w:hAnsi="Arial" w:cs="Arial"/>
          <w:sz w:val="22"/>
          <w:szCs w:val="22"/>
          <w:lang w:val="es-MX"/>
        </w:rPr>
        <w:t xml:space="preserve"> </w:t>
      </w:r>
    </w:p>
    <w:bookmarkEnd w:id="1"/>
    <w:p w14:paraId="75D365CA" w14:textId="77777777" w:rsidR="003F679F" w:rsidRPr="003F679F" w:rsidRDefault="003F679F" w:rsidP="003F679F">
      <w:pPr>
        <w:spacing w:after="0" w:line="360" w:lineRule="auto"/>
        <w:jc w:val="both"/>
        <w:rPr>
          <w:rFonts w:ascii="Arial" w:eastAsia="Calibri" w:hAnsi="Arial" w:cs="Arial"/>
          <w:sz w:val="22"/>
          <w:szCs w:val="22"/>
          <w:lang w:val="es-MX"/>
        </w:rPr>
      </w:pPr>
    </w:p>
    <w:p w14:paraId="49F4F7C9"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14:paraId="55D2A82B" w14:textId="77777777" w:rsidR="003F679F" w:rsidRPr="003F679F" w:rsidRDefault="003F679F" w:rsidP="003F679F">
      <w:pPr>
        <w:spacing w:after="0" w:line="360" w:lineRule="auto"/>
        <w:jc w:val="both"/>
        <w:rPr>
          <w:rFonts w:ascii="Arial" w:eastAsia="Calibri" w:hAnsi="Arial" w:cs="Arial"/>
          <w:sz w:val="22"/>
          <w:szCs w:val="22"/>
          <w:lang w:val="es-MX"/>
        </w:rPr>
      </w:pPr>
    </w:p>
    <w:p w14:paraId="0D8A64C6"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5</w:t>
      </w:r>
      <w:r w:rsidR="00007426">
        <w:rPr>
          <w:rFonts w:ascii="Arial" w:eastAsia="Calibri" w:hAnsi="Arial" w:cs="Arial"/>
          <w:sz w:val="22"/>
          <w:szCs w:val="22"/>
          <w:lang w:val="es-MX"/>
        </w:rPr>
        <w:t xml:space="preserve">, </w:t>
      </w:r>
      <w:r w:rsidR="00104EA1">
        <w:rPr>
          <w:rFonts w:ascii="Arial" w:eastAsia="Calibri" w:hAnsi="Arial" w:cs="Arial"/>
          <w:sz w:val="22"/>
          <w:szCs w:val="22"/>
          <w:lang w:val="es-MX"/>
        </w:rPr>
        <w:t>1</w:t>
      </w:r>
      <w:r w:rsidR="00B77DDE">
        <w:rPr>
          <w:rFonts w:ascii="Arial" w:eastAsia="Calibri" w:hAnsi="Arial" w:cs="Arial"/>
          <w:sz w:val="22"/>
          <w:szCs w:val="22"/>
          <w:lang w:val="es-MX"/>
        </w:rPr>
        <w:t>5 Inciso H, 55 fracciones III y VII</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 xml:space="preserve">del </w:t>
      </w:r>
      <w:r w:rsidR="00B77DDE">
        <w:rPr>
          <w:rFonts w:ascii="Arial" w:eastAsia="Calibri" w:hAnsi="Arial" w:cs="Arial"/>
          <w:sz w:val="22"/>
          <w:szCs w:val="22"/>
          <w:lang w:val="es-MX"/>
        </w:rPr>
        <w:t>Reglamento Interior</w:t>
      </w:r>
      <w:r w:rsidR="00FC0F1E">
        <w:rPr>
          <w:rFonts w:ascii="Arial" w:eastAsia="Calibri" w:hAnsi="Arial" w:cs="Arial"/>
          <w:sz w:val="22"/>
          <w:szCs w:val="22"/>
          <w:lang w:val="es-MX"/>
        </w:rPr>
        <w:t xml:space="preserve">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 xml:space="preserve">16 fracción I, 21,26,46 </w:t>
      </w:r>
      <w:r w:rsidR="00B77776">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1148A9AB" w14:textId="77777777" w:rsidR="00104EA1" w:rsidRDefault="00104EA1" w:rsidP="003F679F">
      <w:pPr>
        <w:spacing w:after="0" w:line="360" w:lineRule="auto"/>
        <w:jc w:val="both"/>
        <w:rPr>
          <w:rFonts w:ascii="Arial" w:eastAsia="Calibri" w:hAnsi="Arial" w:cs="Arial"/>
          <w:sz w:val="22"/>
          <w:szCs w:val="22"/>
          <w:lang w:val="es-MX"/>
        </w:rPr>
      </w:pPr>
    </w:p>
    <w:p w14:paraId="2BA1BF44" w14:textId="77777777" w:rsidR="003F679F" w:rsidRDefault="003F679F" w:rsidP="003F679F">
      <w:pPr>
        <w:spacing w:after="0" w:line="360" w:lineRule="auto"/>
        <w:jc w:val="both"/>
        <w:rPr>
          <w:rFonts w:ascii="Arial" w:eastAsia="Calibri" w:hAnsi="Arial" w:cs="Arial"/>
          <w:sz w:val="22"/>
          <w:szCs w:val="22"/>
          <w:lang w:val="es-MX"/>
        </w:rPr>
      </w:pPr>
    </w:p>
    <w:p w14:paraId="77336BBE" w14:textId="77777777" w:rsidR="007B1F55" w:rsidRDefault="007B1F55" w:rsidP="003F679F">
      <w:pPr>
        <w:spacing w:after="0" w:line="360" w:lineRule="auto"/>
        <w:jc w:val="both"/>
        <w:rPr>
          <w:rFonts w:ascii="Arial" w:eastAsia="Calibri" w:hAnsi="Arial" w:cs="Arial"/>
          <w:sz w:val="22"/>
          <w:szCs w:val="22"/>
          <w:lang w:val="es-MX"/>
        </w:rPr>
      </w:pPr>
    </w:p>
    <w:p w14:paraId="0AB94246"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003040CA"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56323230"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5EBC4D1B" w14:textId="77777777" w:rsidR="000C35E3" w:rsidRDefault="000C35E3" w:rsidP="003F679F">
      <w:pPr>
        <w:spacing w:after="0" w:line="360" w:lineRule="auto"/>
        <w:jc w:val="both"/>
        <w:rPr>
          <w:rFonts w:ascii="Arial" w:eastAsia="Calibri" w:hAnsi="Arial" w:cs="Arial"/>
          <w:sz w:val="22"/>
          <w:szCs w:val="22"/>
          <w:lang w:val="es-MX"/>
        </w:rPr>
      </w:pPr>
    </w:p>
    <w:p w14:paraId="78E6DBB9"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w:t>
      </w:r>
      <w:bookmarkStart w:id="3" w:name="_Hlk62216095"/>
      <w:r w:rsidR="00431290">
        <w:rPr>
          <w:rFonts w:ascii="Arial" w:eastAsia="Calibri" w:hAnsi="Arial" w:cs="Arial"/>
          <w:sz w:val="22"/>
          <w:szCs w:val="22"/>
          <w:lang w:val="es-MX"/>
        </w:rPr>
        <w:t>S</w:t>
      </w:r>
      <w:r w:rsidR="003366D0">
        <w:rPr>
          <w:rFonts w:ascii="Arial" w:eastAsia="Calibri" w:hAnsi="Arial" w:cs="Arial"/>
          <w:sz w:val="22"/>
          <w:szCs w:val="22"/>
          <w:lang w:val="es-MX"/>
        </w:rPr>
        <w:t>istema Estatal para el Desarrollo Integral de la Familia del Estado de Baja California Su</w:t>
      </w:r>
      <w:bookmarkEnd w:id="3"/>
      <w:r w:rsidR="003366D0">
        <w:rPr>
          <w:rFonts w:ascii="Arial" w:eastAsia="Calibri" w:hAnsi="Arial" w:cs="Arial"/>
          <w:sz w:val="22"/>
          <w:szCs w:val="22"/>
          <w:lang w:val="es-MX"/>
        </w:rPr>
        <w:t>r</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4B883D05" w14:textId="77777777" w:rsidR="00C20394" w:rsidRDefault="00C20394" w:rsidP="003F679F">
      <w:pPr>
        <w:spacing w:after="0" w:line="360" w:lineRule="auto"/>
        <w:jc w:val="both"/>
        <w:rPr>
          <w:rFonts w:ascii="Arial" w:eastAsia="Calibri" w:hAnsi="Arial" w:cs="Arial"/>
          <w:sz w:val="22"/>
          <w:szCs w:val="22"/>
          <w:lang w:val="es-MX"/>
        </w:rPr>
      </w:pPr>
    </w:p>
    <w:p w14:paraId="4499C98D"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5AD5ECCE"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5BEA78B8"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página web del </w:t>
      </w:r>
      <w:r w:rsidR="003366D0" w:rsidRPr="003366D0">
        <w:rPr>
          <w:rFonts w:ascii="Arial" w:eastAsia="Calibri" w:hAnsi="Arial" w:cs="Arial"/>
          <w:sz w:val="22"/>
          <w:szCs w:val="22"/>
          <w:lang w:val="es-MX"/>
        </w:rPr>
        <w:t>Sistema Estatal para el Desarrollo Integral de la Familia del Estado de Baja California Su</w:t>
      </w:r>
      <w:r w:rsidR="003366D0">
        <w:rPr>
          <w:rFonts w:ascii="Arial" w:eastAsia="Calibri" w:hAnsi="Arial" w:cs="Arial"/>
          <w:sz w:val="22"/>
          <w:szCs w:val="22"/>
          <w:lang w:val="es-MX"/>
        </w:rPr>
        <w:t>r</w:t>
      </w:r>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14:paraId="4D261B89"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49FB37CD" w14:textId="77777777" w:rsidR="00FE59AD" w:rsidRPr="003F679F" w:rsidRDefault="00FE59AD" w:rsidP="003F679F">
      <w:pPr>
        <w:spacing w:after="0" w:line="360" w:lineRule="auto"/>
        <w:jc w:val="both"/>
        <w:rPr>
          <w:rFonts w:ascii="Arial" w:eastAsia="Calibri" w:hAnsi="Arial" w:cs="Arial"/>
          <w:sz w:val="22"/>
          <w:szCs w:val="22"/>
          <w:lang w:val="es-MX"/>
        </w:rPr>
      </w:pPr>
    </w:p>
    <w:p w14:paraId="459895EE"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Arco:</w:t>
      </w:r>
    </w:p>
    <w:p w14:paraId="09BC98DE" w14:textId="77777777" w:rsidR="003F679F" w:rsidRPr="003F679F" w:rsidRDefault="003F679F" w:rsidP="003F679F">
      <w:pPr>
        <w:spacing w:after="0" w:line="360" w:lineRule="auto"/>
        <w:jc w:val="both"/>
        <w:rPr>
          <w:rFonts w:ascii="Arial" w:eastAsia="Calibri" w:hAnsi="Arial" w:cs="Arial"/>
          <w:b/>
          <w:sz w:val="22"/>
          <w:szCs w:val="22"/>
          <w:u w:val="single"/>
          <w:lang w:val="es-MX"/>
        </w:rPr>
      </w:pPr>
    </w:p>
    <w:p w14:paraId="2341221D"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14C6857C"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14:paraId="1EFB9C72" w14:textId="77777777" w:rsidR="008E1A75" w:rsidRPr="003F679F" w:rsidRDefault="008E1A75" w:rsidP="003F679F">
      <w:pPr>
        <w:spacing w:after="160" w:line="360" w:lineRule="auto"/>
        <w:jc w:val="both"/>
        <w:rPr>
          <w:rFonts w:ascii="Arial" w:eastAsia="Calibri" w:hAnsi="Arial" w:cs="Arial"/>
          <w:sz w:val="22"/>
          <w:szCs w:val="22"/>
          <w:lang w:val="es-MX"/>
        </w:rPr>
      </w:pPr>
    </w:p>
    <w:p w14:paraId="35AD964F"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lastRenderedPageBreak/>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008E1A75">
        <w:rPr>
          <w:rFonts w:ascii="Arial" w:eastAsia="Calibri" w:hAnsi="Arial" w:cs="Arial"/>
          <w:sz w:val="22"/>
          <w:szCs w:val="22"/>
          <w:lang w:val="es-MX"/>
        </w:rPr>
        <w:t xml:space="preserve"> del Estado de Baja California Sur</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5F6C26D2"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531A2320"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2CC25E7D"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37AFAF69"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69E92C5A"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31577766"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14:paraId="038C63D1"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3BDE01A6"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14:paraId="4EF20409"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3591B918"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32768FCF"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14:paraId="0977B39F" w14:textId="77777777"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50328FCF" w14:textId="77777777" w:rsidR="00C20394" w:rsidRDefault="00C20394" w:rsidP="003F679F">
      <w:pPr>
        <w:spacing w:after="160" w:line="360" w:lineRule="auto"/>
        <w:jc w:val="both"/>
        <w:rPr>
          <w:rFonts w:ascii="Arial" w:eastAsia="Calibri" w:hAnsi="Arial" w:cs="Arial"/>
          <w:sz w:val="22"/>
          <w:szCs w:val="22"/>
          <w:lang w:val="es-MX"/>
        </w:rPr>
      </w:pPr>
    </w:p>
    <w:p w14:paraId="3EC3E91E" w14:textId="77777777" w:rsidR="008E1A75" w:rsidRPr="003F679F" w:rsidRDefault="008E1A75" w:rsidP="003F679F">
      <w:pPr>
        <w:spacing w:after="160" w:line="360" w:lineRule="auto"/>
        <w:jc w:val="both"/>
        <w:rPr>
          <w:rFonts w:ascii="Arial" w:eastAsia="Calibri" w:hAnsi="Arial" w:cs="Arial"/>
          <w:sz w:val="22"/>
          <w:szCs w:val="22"/>
          <w:lang w:val="es-MX"/>
        </w:rPr>
      </w:pPr>
    </w:p>
    <w:p w14:paraId="7CD2F378"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lastRenderedPageBreak/>
        <w:t>I</w:t>
      </w:r>
      <w:r w:rsidR="003F679F" w:rsidRPr="003F679F">
        <w:rPr>
          <w:rFonts w:ascii="Arial" w:eastAsia="Calibri" w:hAnsi="Arial" w:cs="Arial"/>
          <w:b/>
          <w:sz w:val="22"/>
          <w:szCs w:val="22"/>
          <w:u w:val="single"/>
          <w:lang w:val="es-MX"/>
        </w:rPr>
        <w:t>) Medios a través de los cuales se comunicará el cambio al aviso de privacidad:</w:t>
      </w:r>
    </w:p>
    <w:p w14:paraId="43D33F0D" w14:textId="77777777" w:rsidR="003366D0" w:rsidRPr="003366D0" w:rsidRDefault="003F679F" w:rsidP="003366D0">
      <w:pPr>
        <w:spacing w:after="160" w:line="360" w:lineRule="auto"/>
        <w:jc w:val="both"/>
        <w:rPr>
          <w:rFonts w:ascii="Arial" w:eastAsia="Calibri" w:hAnsi="Arial" w:cs="Arial"/>
          <w:sz w:val="22"/>
          <w:szCs w:val="22"/>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r w:rsidR="003366D0" w:rsidRPr="003366D0">
        <w:rPr>
          <w:rFonts w:ascii="Arial" w:eastAsia="Calibri" w:hAnsi="Arial" w:cs="Arial"/>
          <w:sz w:val="22"/>
          <w:szCs w:val="22"/>
          <w:lang w:val="es-MX"/>
        </w:rPr>
        <w:t xml:space="preserve">  </w:t>
      </w:r>
      <w:hyperlink r:id="rId12" w:history="1">
        <w:r w:rsidR="003366D0" w:rsidRPr="003366D0">
          <w:rPr>
            <w:rStyle w:val="Hipervnculo"/>
            <w:rFonts w:ascii="Arial" w:eastAsia="Calibri" w:hAnsi="Arial" w:cs="Arial"/>
            <w:sz w:val="22"/>
            <w:szCs w:val="22"/>
            <w:lang w:val="es-MX"/>
          </w:rPr>
          <w:t>http://transparencia.bcs.gob.mx/sedif/avisos-de-privacidad/</w:t>
        </w:r>
      </w:hyperlink>
    </w:p>
    <w:p w14:paraId="1A26A453"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 xml:space="preserve">EL ESTADO DE BAJA CALIFORNIA SUR, SE INFORMARÁ AL TITULAR A TRÁVES DE LOS MEDIOS NECESARIOS QUE TENGA EL </w:t>
      </w:r>
      <w:r w:rsidR="003366D0" w:rsidRPr="003366D0">
        <w:rPr>
          <w:rFonts w:ascii="Arial" w:eastAsia="Calibri" w:hAnsi="Arial" w:cs="Arial"/>
          <w:b/>
          <w:sz w:val="22"/>
          <w:szCs w:val="22"/>
          <w:lang w:val="es-MX"/>
        </w:rPr>
        <w:t>SISTEMA ESTATAL PARA EL DESARROLLO INTEGRAL DE LA FAMILIA DEL ESTADO DE BAJA CALIFORNIA SU</w:t>
      </w:r>
      <w:r w:rsidR="003366D0">
        <w:rPr>
          <w:rFonts w:ascii="Arial" w:eastAsia="Calibri" w:hAnsi="Arial" w:cs="Arial"/>
          <w:b/>
          <w:sz w:val="22"/>
          <w:szCs w:val="22"/>
          <w:lang w:val="es-MX"/>
        </w:rPr>
        <w:t>R</w:t>
      </w:r>
      <w:r w:rsidRPr="003F679F">
        <w:rPr>
          <w:rFonts w:ascii="Arial" w:eastAsia="Calibri" w:hAnsi="Arial" w:cs="Arial"/>
          <w:b/>
          <w:sz w:val="22"/>
          <w:szCs w:val="22"/>
          <w:lang w:val="es-MX"/>
        </w:rPr>
        <w:t>:</w:t>
      </w:r>
    </w:p>
    <w:p w14:paraId="577ACC62"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1CFFA957"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17102B00"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4A3C4" w14:textId="77777777" w:rsidR="00BC0DE7" w:rsidRDefault="00BC0DE7" w:rsidP="00340343">
      <w:pPr>
        <w:spacing w:after="0"/>
      </w:pPr>
      <w:r>
        <w:separator/>
      </w:r>
    </w:p>
  </w:endnote>
  <w:endnote w:type="continuationSeparator" w:id="0">
    <w:p w14:paraId="24681E6D" w14:textId="77777777" w:rsidR="00BC0DE7" w:rsidRDefault="00BC0DE7"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F939"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324FAF10"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35FBCADC"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11BBBE2E" wp14:editId="6A7BAC59">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A6920" w14:textId="77777777" w:rsidR="00BC0DE7" w:rsidRDefault="00BC0DE7" w:rsidP="00340343">
      <w:pPr>
        <w:spacing w:after="0"/>
      </w:pPr>
      <w:r>
        <w:separator/>
      </w:r>
    </w:p>
  </w:footnote>
  <w:footnote w:type="continuationSeparator" w:id="0">
    <w:p w14:paraId="2E44F208" w14:textId="77777777" w:rsidR="00BC0DE7" w:rsidRDefault="00BC0DE7"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97C8"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3D4F3BC6" wp14:editId="23B4FBAA">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71276F56" wp14:editId="10E73A7E">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068BF"/>
    <w:rsid w:val="00007426"/>
    <w:rsid w:val="0000787C"/>
    <w:rsid w:val="00013909"/>
    <w:rsid w:val="000220A9"/>
    <w:rsid w:val="00023518"/>
    <w:rsid w:val="00031808"/>
    <w:rsid w:val="00033B53"/>
    <w:rsid w:val="0003428F"/>
    <w:rsid w:val="00035C4C"/>
    <w:rsid w:val="0005087B"/>
    <w:rsid w:val="0005528B"/>
    <w:rsid w:val="00077599"/>
    <w:rsid w:val="00083A57"/>
    <w:rsid w:val="000B1FDA"/>
    <w:rsid w:val="000C14C8"/>
    <w:rsid w:val="000C35E3"/>
    <w:rsid w:val="000D2A06"/>
    <w:rsid w:val="000E2BB9"/>
    <w:rsid w:val="000E6EE9"/>
    <w:rsid w:val="00100FD8"/>
    <w:rsid w:val="00104EA1"/>
    <w:rsid w:val="00107B99"/>
    <w:rsid w:val="00115EA3"/>
    <w:rsid w:val="00135642"/>
    <w:rsid w:val="00151FE7"/>
    <w:rsid w:val="001769C0"/>
    <w:rsid w:val="00194041"/>
    <w:rsid w:val="00196A83"/>
    <w:rsid w:val="001C3647"/>
    <w:rsid w:val="001C7DC9"/>
    <w:rsid w:val="001D07EE"/>
    <w:rsid w:val="001D6C63"/>
    <w:rsid w:val="001D7A8E"/>
    <w:rsid w:val="001E3456"/>
    <w:rsid w:val="001E6926"/>
    <w:rsid w:val="002119DF"/>
    <w:rsid w:val="0022186D"/>
    <w:rsid w:val="00222A56"/>
    <w:rsid w:val="00234B58"/>
    <w:rsid w:val="00252F37"/>
    <w:rsid w:val="00255221"/>
    <w:rsid w:val="00256DC2"/>
    <w:rsid w:val="00263EDE"/>
    <w:rsid w:val="00284906"/>
    <w:rsid w:val="00292684"/>
    <w:rsid w:val="00297362"/>
    <w:rsid w:val="002A05E6"/>
    <w:rsid w:val="002C12B3"/>
    <w:rsid w:val="002C31F7"/>
    <w:rsid w:val="002C79E3"/>
    <w:rsid w:val="002D139F"/>
    <w:rsid w:val="00307B6F"/>
    <w:rsid w:val="00311A9B"/>
    <w:rsid w:val="00331ED3"/>
    <w:rsid w:val="00333F2B"/>
    <w:rsid w:val="003366D0"/>
    <w:rsid w:val="0033777F"/>
    <w:rsid w:val="00340343"/>
    <w:rsid w:val="00341634"/>
    <w:rsid w:val="00341EC9"/>
    <w:rsid w:val="00344A97"/>
    <w:rsid w:val="00352083"/>
    <w:rsid w:val="00362310"/>
    <w:rsid w:val="00363B35"/>
    <w:rsid w:val="00381A64"/>
    <w:rsid w:val="003A5042"/>
    <w:rsid w:val="003C04B9"/>
    <w:rsid w:val="003C1C90"/>
    <w:rsid w:val="003C24D4"/>
    <w:rsid w:val="003C416F"/>
    <w:rsid w:val="003C43A3"/>
    <w:rsid w:val="003D06AB"/>
    <w:rsid w:val="003D12F3"/>
    <w:rsid w:val="003D3757"/>
    <w:rsid w:val="003D6A32"/>
    <w:rsid w:val="003E250C"/>
    <w:rsid w:val="003E43DC"/>
    <w:rsid w:val="003F2542"/>
    <w:rsid w:val="003F5013"/>
    <w:rsid w:val="003F679F"/>
    <w:rsid w:val="0041010E"/>
    <w:rsid w:val="00426F8D"/>
    <w:rsid w:val="00431290"/>
    <w:rsid w:val="00444F02"/>
    <w:rsid w:val="004547A2"/>
    <w:rsid w:val="004550E0"/>
    <w:rsid w:val="00476928"/>
    <w:rsid w:val="00482456"/>
    <w:rsid w:val="004868F9"/>
    <w:rsid w:val="00494256"/>
    <w:rsid w:val="004B6258"/>
    <w:rsid w:val="004C158C"/>
    <w:rsid w:val="004C79CF"/>
    <w:rsid w:val="004F1DC2"/>
    <w:rsid w:val="00500102"/>
    <w:rsid w:val="00502B17"/>
    <w:rsid w:val="00514E8E"/>
    <w:rsid w:val="005260E9"/>
    <w:rsid w:val="00531A0A"/>
    <w:rsid w:val="00531A6C"/>
    <w:rsid w:val="00542A49"/>
    <w:rsid w:val="005511E4"/>
    <w:rsid w:val="00552EDB"/>
    <w:rsid w:val="005548D7"/>
    <w:rsid w:val="005A11E8"/>
    <w:rsid w:val="005B5EAA"/>
    <w:rsid w:val="005D06D2"/>
    <w:rsid w:val="005F3F4D"/>
    <w:rsid w:val="005F78E1"/>
    <w:rsid w:val="00604FB2"/>
    <w:rsid w:val="00631A72"/>
    <w:rsid w:val="006411F1"/>
    <w:rsid w:val="00662761"/>
    <w:rsid w:val="006627C7"/>
    <w:rsid w:val="006679A8"/>
    <w:rsid w:val="006740DC"/>
    <w:rsid w:val="006750A6"/>
    <w:rsid w:val="00680FFD"/>
    <w:rsid w:val="00686DB3"/>
    <w:rsid w:val="006942A1"/>
    <w:rsid w:val="006A374F"/>
    <w:rsid w:val="006C4CC8"/>
    <w:rsid w:val="006D3968"/>
    <w:rsid w:val="006D3EB8"/>
    <w:rsid w:val="006D62FB"/>
    <w:rsid w:val="006D6CE1"/>
    <w:rsid w:val="006E4DA5"/>
    <w:rsid w:val="00702292"/>
    <w:rsid w:val="00713DBE"/>
    <w:rsid w:val="007261DF"/>
    <w:rsid w:val="00727885"/>
    <w:rsid w:val="007360BD"/>
    <w:rsid w:val="00773D02"/>
    <w:rsid w:val="00797861"/>
    <w:rsid w:val="007A7646"/>
    <w:rsid w:val="007B1F55"/>
    <w:rsid w:val="007C2471"/>
    <w:rsid w:val="007C4E8D"/>
    <w:rsid w:val="007C5BB6"/>
    <w:rsid w:val="007C6FBE"/>
    <w:rsid w:val="007D0679"/>
    <w:rsid w:val="007D4837"/>
    <w:rsid w:val="007E4266"/>
    <w:rsid w:val="008009AC"/>
    <w:rsid w:val="008019E6"/>
    <w:rsid w:val="00811A97"/>
    <w:rsid w:val="008440F7"/>
    <w:rsid w:val="00854CC9"/>
    <w:rsid w:val="00862205"/>
    <w:rsid w:val="008656D6"/>
    <w:rsid w:val="00876B63"/>
    <w:rsid w:val="00877BDA"/>
    <w:rsid w:val="008A7E6E"/>
    <w:rsid w:val="008C2838"/>
    <w:rsid w:val="008D3AC2"/>
    <w:rsid w:val="008E1A75"/>
    <w:rsid w:val="008E57EA"/>
    <w:rsid w:val="00904448"/>
    <w:rsid w:val="00916353"/>
    <w:rsid w:val="00923BF7"/>
    <w:rsid w:val="00925C25"/>
    <w:rsid w:val="00927778"/>
    <w:rsid w:val="00935369"/>
    <w:rsid w:val="00952CD1"/>
    <w:rsid w:val="00966760"/>
    <w:rsid w:val="0098381D"/>
    <w:rsid w:val="00983842"/>
    <w:rsid w:val="00984EB2"/>
    <w:rsid w:val="009969C6"/>
    <w:rsid w:val="009A240D"/>
    <w:rsid w:val="009A3A5B"/>
    <w:rsid w:val="009A7833"/>
    <w:rsid w:val="009B077D"/>
    <w:rsid w:val="009B2E8B"/>
    <w:rsid w:val="009B7ED1"/>
    <w:rsid w:val="009C24BA"/>
    <w:rsid w:val="009C6C1E"/>
    <w:rsid w:val="009D6DCE"/>
    <w:rsid w:val="00A12437"/>
    <w:rsid w:val="00A14424"/>
    <w:rsid w:val="00A22005"/>
    <w:rsid w:val="00A26889"/>
    <w:rsid w:val="00A50300"/>
    <w:rsid w:val="00A72EB8"/>
    <w:rsid w:val="00A86A30"/>
    <w:rsid w:val="00A90738"/>
    <w:rsid w:val="00AA0BD3"/>
    <w:rsid w:val="00AA2175"/>
    <w:rsid w:val="00AE0C1C"/>
    <w:rsid w:val="00AE7508"/>
    <w:rsid w:val="00AE78B4"/>
    <w:rsid w:val="00AF5157"/>
    <w:rsid w:val="00B060DF"/>
    <w:rsid w:val="00B068CD"/>
    <w:rsid w:val="00B17B57"/>
    <w:rsid w:val="00B33179"/>
    <w:rsid w:val="00B526CD"/>
    <w:rsid w:val="00B77776"/>
    <w:rsid w:val="00B77DDE"/>
    <w:rsid w:val="00B80FE4"/>
    <w:rsid w:val="00B9136F"/>
    <w:rsid w:val="00B91B26"/>
    <w:rsid w:val="00BC0DE7"/>
    <w:rsid w:val="00BD652D"/>
    <w:rsid w:val="00BF14A6"/>
    <w:rsid w:val="00BF1C18"/>
    <w:rsid w:val="00BF4877"/>
    <w:rsid w:val="00C14B25"/>
    <w:rsid w:val="00C175EE"/>
    <w:rsid w:val="00C20394"/>
    <w:rsid w:val="00C21CA3"/>
    <w:rsid w:val="00C26FD2"/>
    <w:rsid w:val="00C337BE"/>
    <w:rsid w:val="00C34B14"/>
    <w:rsid w:val="00C4072C"/>
    <w:rsid w:val="00C735E0"/>
    <w:rsid w:val="00C92D84"/>
    <w:rsid w:val="00CB5BAB"/>
    <w:rsid w:val="00CC4615"/>
    <w:rsid w:val="00CF2D53"/>
    <w:rsid w:val="00CF6E88"/>
    <w:rsid w:val="00D02774"/>
    <w:rsid w:val="00D23989"/>
    <w:rsid w:val="00D25109"/>
    <w:rsid w:val="00D27719"/>
    <w:rsid w:val="00D51FEF"/>
    <w:rsid w:val="00D53762"/>
    <w:rsid w:val="00D544FD"/>
    <w:rsid w:val="00D61219"/>
    <w:rsid w:val="00D63609"/>
    <w:rsid w:val="00D659F4"/>
    <w:rsid w:val="00D70909"/>
    <w:rsid w:val="00D71626"/>
    <w:rsid w:val="00D716B0"/>
    <w:rsid w:val="00D73A44"/>
    <w:rsid w:val="00DA785B"/>
    <w:rsid w:val="00DB02CD"/>
    <w:rsid w:val="00DB094A"/>
    <w:rsid w:val="00DC7A6C"/>
    <w:rsid w:val="00DD4025"/>
    <w:rsid w:val="00DE74E1"/>
    <w:rsid w:val="00DF5389"/>
    <w:rsid w:val="00E17CC8"/>
    <w:rsid w:val="00E3553C"/>
    <w:rsid w:val="00E5511D"/>
    <w:rsid w:val="00E56BA9"/>
    <w:rsid w:val="00E623D6"/>
    <w:rsid w:val="00E65AD4"/>
    <w:rsid w:val="00E74245"/>
    <w:rsid w:val="00E77301"/>
    <w:rsid w:val="00E840CB"/>
    <w:rsid w:val="00E922AC"/>
    <w:rsid w:val="00EA5E3F"/>
    <w:rsid w:val="00EB3FE2"/>
    <w:rsid w:val="00EC66EB"/>
    <w:rsid w:val="00ED190E"/>
    <w:rsid w:val="00EE1BFA"/>
    <w:rsid w:val="00EE3643"/>
    <w:rsid w:val="00F060E1"/>
    <w:rsid w:val="00F2537C"/>
    <w:rsid w:val="00F60569"/>
    <w:rsid w:val="00F60765"/>
    <w:rsid w:val="00F80EBD"/>
    <w:rsid w:val="00FC0F1E"/>
    <w:rsid w:val="00FD507B"/>
    <w:rsid w:val="00FE50B4"/>
    <w:rsid w:val="00FE5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95DE6"/>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C227-2045-4D7E-A360-A37706CA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1337</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5</cp:revision>
  <cp:lastPrinted>2019-05-30T19:33:00Z</cp:lastPrinted>
  <dcterms:created xsi:type="dcterms:W3CDTF">2021-01-22T20:56:00Z</dcterms:created>
  <dcterms:modified xsi:type="dcterms:W3CDTF">2021-03-04T20:14:00Z</dcterms:modified>
</cp:coreProperties>
</file>